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2386"/>
        <w:tblW w:w="16187" w:type="dxa"/>
        <w:tblCellMar>
          <w:left w:w="0" w:type="dxa"/>
          <w:right w:w="0" w:type="dxa"/>
        </w:tblCellMar>
        <w:tblLook w:val="0420" w:firstRow="1" w:lastRow="0" w:firstColumn="0" w:lastColumn="0" w:noHBand="0" w:noVBand="1"/>
      </w:tblPr>
      <w:tblGrid>
        <w:gridCol w:w="6511"/>
        <w:gridCol w:w="6555"/>
        <w:gridCol w:w="3121"/>
      </w:tblGrid>
      <w:tr w:rsidR="00DA3856" w:rsidRPr="0020365F" w:rsidTr="00DA3856">
        <w:trPr>
          <w:trHeight w:val="7846"/>
        </w:trPr>
        <w:tc>
          <w:tcPr>
            <w:tcW w:w="6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3856" w:rsidRDefault="00DA3856" w:rsidP="00DA3856">
            <w:pPr>
              <w:spacing w:after="0" w:line="240" w:lineRule="auto"/>
              <w:rPr>
                <w:rFonts w:ascii="Calibri" w:eastAsia="Times New Roman" w:hAnsi="Calibri" w:cs="Arial"/>
                <w:b/>
                <w:bCs/>
                <w:color w:val="002060"/>
                <w:kern w:val="24"/>
                <w:sz w:val="20"/>
                <w:szCs w:val="20"/>
                <w:u w:val="single"/>
                <w:lang w:eastAsia="en-GB"/>
              </w:rPr>
            </w:pPr>
            <w:r w:rsidRPr="0020365F">
              <w:rPr>
                <w:rFonts w:ascii="Calibri" w:eastAsia="Times New Roman" w:hAnsi="Calibri" w:cs="Arial"/>
                <w:b/>
                <w:bCs/>
                <w:color w:val="002060"/>
                <w:kern w:val="24"/>
                <w:sz w:val="20"/>
                <w:szCs w:val="20"/>
                <w:u w:val="single"/>
                <w:lang w:eastAsia="en-GB"/>
              </w:rPr>
              <w:t>CORE KNOWLEDGE</w:t>
            </w:r>
          </w:p>
          <w:p w:rsidR="00F93FB9" w:rsidRDefault="00F93FB9" w:rsidP="00DA3856">
            <w:pPr>
              <w:spacing w:after="0" w:line="240" w:lineRule="auto"/>
              <w:rPr>
                <w:rFonts w:ascii="Calibri" w:eastAsia="Times New Roman" w:hAnsi="Calibri" w:cs="Arial"/>
                <w:b/>
                <w:bCs/>
                <w:color w:val="002060"/>
                <w:kern w:val="24"/>
                <w:sz w:val="20"/>
                <w:szCs w:val="20"/>
                <w:u w:val="single"/>
                <w:lang w:eastAsia="en-GB"/>
              </w:rPr>
            </w:pPr>
          </w:p>
          <w:p w:rsidR="002561CE" w:rsidRDefault="00F70968" w:rsidP="00F70968">
            <w:pPr>
              <w:pStyle w:val="ListParagraph"/>
              <w:numPr>
                <w:ilvl w:val="0"/>
                <w:numId w:val="1"/>
              </w:numPr>
              <w:spacing w:line="240" w:lineRule="auto"/>
              <w:rPr>
                <w:sz w:val="28"/>
                <w:szCs w:val="20"/>
              </w:rPr>
            </w:pPr>
            <w:r w:rsidRPr="00F70968">
              <w:rPr>
                <w:sz w:val="28"/>
                <w:szCs w:val="20"/>
              </w:rPr>
              <w:t>Understand the origins of the Cold War</w:t>
            </w:r>
            <w:r w:rsidR="000B428C">
              <w:rPr>
                <w:sz w:val="28"/>
                <w:szCs w:val="20"/>
              </w:rPr>
              <w:t>.</w:t>
            </w:r>
          </w:p>
          <w:p w:rsidR="000B428C" w:rsidRPr="00F70968" w:rsidRDefault="000B428C" w:rsidP="00F70968">
            <w:pPr>
              <w:pStyle w:val="ListParagraph"/>
              <w:numPr>
                <w:ilvl w:val="0"/>
                <w:numId w:val="1"/>
              </w:numPr>
              <w:spacing w:line="240" w:lineRule="auto"/>
              <w:rPr>
                <w:sz w:val="28"/>
                <w:szCs w:val="20"/>
              </w:rPr>
            </w:pPr>
            <w:r>
              <w:rPr>
                <w:sz w:val="28"/>
                <w:szCs w:val="20"/>
              </w:rPr>
              <w:t>Identify some of the ways in which a cold war can be fought.</w:t>
            </w:r>
          </w:p>
          <w:p w:rsidR="00F70968" w:rsidRPr="00F70968" w:rsidRDefault="00F70968" w:rsidP="00F70968">
            <w:pPr>
              <w:pStyle w:val="ListParagraph"/>
              <w:numPr>
                <w:ilvl w:val="0"/>
                <w:numId w:val="1"/>
              </w:numPr>
              <w:spacing w:line="240" w:lineRule="auto"/>
              <w:rPr>
                <w:sz w:val="28"/>
                <w:szCs w:val="20"/>
              </w:rPr>
            </w:pPr>
            <w:r w:rsidRPr="00F70968">
              <w:rPr>
                <w:sz w:val="28"/>
                <w:szCs w:val="20"/>
              </w:rPr>
              <w:t>Understand the role the Big Three (Roosevelt, Atlee and Stalin) played in the start of the Cold War.</w:t>
            </w:r>
          </w:p>
          <w:p w:rsidR="00F70968" w:rsidRDefault="000B428C" w:rsidP="00F70968">
            <w:pPr>
              <w:pStyle w:val="ListParagraph"/>
              <w:numPr>
                <w:ilvl w:val="0"/>
                <w:numId w:val="1"/>
              </w:numPr>
              <w:spacing w:line="240" w:lineRule="auto"/>
              <w:rPr>
                <w:sz w:val="28"/>
                <w:szCs w:val="20"/>
              </w:rPr>
            </w:pPr>
            <w:r>
              <w:rPr>
                <w:sz w:val="28"/>
                <w:szCs w:val="20"/>
              </w:rPr>
              <w:t>Understand what the nuclear arms race was.</w:t>
            </w:r>
          </w:p>
          <w:p w:rsidR="000B428C" w:rsidRPr="00F70968" w:rsidRDefault="000B428C" w:rsidP="00F70968">
            <w:pPr>
              <w:pStyle w:val="ListParagraph"/>
              <w:numPr>
                <w:ilvl w:val="0"/>
                <w:numId w:val="1"/>
              </w:numPr>
              <w:spacing w:line="240" w:lineRule="auto"/>
              <w:rPr>
                <w:sz w:val="28"/>
                <w:szCs w:val="20"/>
              </w:rPr>
            </w:pPr>
            <w:r>
              <w:rPr>
                <w:sz w:val="28"/>
                <w:szCs w:val="20"/>
              </w:rPr>
              <w:t>Explain how MAD helped prevent nuclear war.</w:t>
            </w:r>
            <w:bookmarkStart w:id="0" w:name="_GoBack"/>
            <w:bookmarkEnd w:id="0"/>
          </w:p>
          <w:p w:rsidR="00F70968" w:rsidRPr="00F70968" w:rsidRDefault="00F70968" w:rsidP="00F70968">
            <w:pPr>
              <w:pStyle w:val="ListParagraph"/>
              <w:numPr>
                <w:ilvl w:val="0"/>
                <w:numId w:val="1"/>
              </w:numPr>
              <w:spacing w:line="240" w:lineRule="auto"/>
              <w:rPr>
                <w:sz w:val="28"/>
                <w:szCs w:val="20"/>
              </w:rPr>
            </w:pPr>
            <w:r w:rsidRPr="00F70968">
              <w:rPr>
                <w:sz w:val="28"/>
                <w:szCs w:val="20"/>
              </w:rPr>
              <w:t>Understand how tensions increased as a result of the Cuban Missile Crisis</w:t>
            </w:r>
          </w:p>
          <w:p w:rsidR="00F70968" w:rsidRPr="00F70968" w:rsidRDefault="00F70968" w:rsidP="00F70968">
            <w:pPr>
              <w:pStyle w:val="ListParagraph"/>
              <w:numPr>
                <w:ilvl w:val="0"/>
                <w:numId w:val="1"/>
              </w:numPr>
              <w:spacing w:line="240" w:lineRule="auto"/>
              <w:rPr>
                <w:sz w:val="28"/>
                <w:szCs w:val="20"/>
              </w:rPr>
            </w:pPr>
            <w:r w:rsidRPr="00F70968">
              <w:rPr>
                <w:sz w:val="28"/>
                <w:szCs w:val="20"/>
              </w:rPr>
              <w:t>Understand how close to Nuclear War the world came in 1962</w:t>
            </w:r>
          </w:p>
          <w:p w:rsidR="00F70968" w:rsidRPr="00F70968" w:rsidRDefault="00F70968" w:rsidP="00F70968">
            <w:pPr>
              <w:pStyle w:val="ListParagraph"/>
              <w:numPr>
                <w:ilvl w:val="0"/>
                <w:numId w:val="1"/>
              </w:numPr>
              <w:spacing w:line="240" w:lineRule="auto"/>
              <w:rPr>
                <w:sz w:val="28"/>
                <w:szCs w:val="20"/>
              </w:rPr>
            </w:pPr>
            <w:r w:rsidRPr="00F70968">
              <w:rPr>
                <w:sz w:val="28"/>
                <w:szCs w:val="20"/>
              </w:rPr>
              <w:t xml:space="preserve">Understand Brinkmanship </w:t>
            </w:r>
          </w:p>
          <w:p w:rsidR="00F70968" w:rsidRPr="00F70968" w:rsidRDefault="00F70968" w:rsidP="00F70968">
            <w:pPr>
              <w:pStyle w:val="ListParagraph"/>
              <w:numPr>
                <w:ilvl w:val="0"/>
                <w:numId w:val="1"/>
              </w:numPr>
              <w:spacing w:line="240" w:lineRule="auto"/>
              <w:rPr>
                <w:sz w:val="28"/>
                <w:szCs w:val="20"/>
              </w:rPr>
            </w:pPr>
            <w:r w:rsidRPr="00F70968">
              <w:rPr>
                <w:sz w:val="28"/>
                <w:szCs w:val="20"/>
              </w:rPr>
              <w:t>Understand how the USA became increasingly involved in Vietnam</w:t>
            </w:r>
          </w:p>
          <w:p w:rsidR="00F70968" w:rsidRPr="00F70968" w:rsidRDefault="00F70968" w:rsidP="00F70968">
            <w:pPr>
              <w:pStyle w:val="ListParagraph"/>
              <w:numPr>
                <w:ilvl w:val="0"/>
                <w:numId w:val="1"/>
              </w:numPr>
              <w:spacing w:line="240" w:lineRule="auto"/>
              <w:rPr>
                <w:sz w:val="28"/>
                <w:szCs w:val="20"/>
              </w:rPr>
            </w:pPr>
            <w:r w:rsidRPr="00F70968">
              <w:rPr>
                <w:sz w:val="28"/>
                <w:szCs w:val="20"/>
              </w:rPr>
              <w:t>Understand why Vietnam was a failure for the USA</w:t>
            </w:r>
          </w:p>
          <w:p w:rsidR="00F70968" w:rsidRPr="00F70968" w:rsidRDefault="00F70968" w:rsidP="00F70968">
            <w:pPr>
              <w:pStyle w:val="ListParagraph"/>
              <w:numPr>
                <w:ilvl w:val="0"/>
                <w:numId w:val="1"/>
              </w:numPr>
              <w:spacing w:line="240" w:lineRule="auto"/>
              <w:rPr>
                <w:sz w:val="28"/>
                <w:szCs w:val="20"/>
              </w:rPr>
            </w:pPr>
            <w:r w:rsidRPr="00F70968">
              <w:rPr>
                <w:sz w:val="28"/>
                <w:szCs w:val="20"/>
              </w:rPr>
              <w:t>Understand why the Cold War started to thaw in the 1980s</w:t>
            </w:r>
          </w:p>
          <w:p w:rsidR="00F70968" w:rsidRPr="00F70968" w:rsidRDefault="00F70968" w:rsidP="00F70968">
            <w:pPr>
              <w:pStyle w:val="ListParagraph"/>
              <w:numPr>
                <w:ilvl w:val="0"/>
                <w:numId w:val="1"/>
              </w:numPr>
              <w:spacing w:line="240" w:lineRule="auto"/>
              <w:rPr>
                <w:sz w:val="20"/>
                <w:szCs w:val="20"/>
              </w:rPr>
            </w:pPr>
            <w:r w:rsidRPr="00F70968">
              <w:rPr>
                <w:sz w:val="28"/>
                <w:szCs w:val="20"/>
              </w:rPr>
              <w:t xml:space="preserve">Understand why the Cold War ended in 1991. </w:t>
            </w:r>
          </w:p>
        </w:tc>
        <w:tc>
          <w:tcPr>
            <w:tcW w:w="6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3856" w:rsidRPr="006F4D95" w:rsidRDefault="00DA3856" w:rsidP="00DA3856">
            <w:pPr>
              <w:spacing w:after="0" w:line="240" w:lineRule="auto"/>
              <w:rPr>
                <w:rFonts w:ascii="Calibri" w:eastAsia="Times New Roman" w:hAnsi="Calibri" w:cs="Arial"/>
                <w:b/>
                <w:bCs/>
                <w:color w:val="002060"/>
                <w:kern w:val="24"/>
                <w:sz w:val="20"/>
                <w:szCs w:val="20"/>
                <w:u w:val="single"/>
                <w:lang w:eastAsia="en-GB"/>
              </w:rPr>
            </w:pPr>
            <w:r w:rsidRPr="0020365F">
              <w:rPr>
                <w:rFonts w:ascii="Calibri" w:eastAsia="Times New Roman" w:hAnsi="Calibri" w:cs="Arial"/>
                <w:b/>
                <w:bCs/>
                <w:color w:val="002060"/>
                <w:kern w:val="24"/>
                <w:sz w:val="20"/>
                <w:szCs w:val="20"/>
                <w:u w:val="single"/>
                <w:lang w:eastAsia="en-GB"/>
              </w:rPr>
              <w:t>ABOVE AND BEYOND</w:t>
            </w:r>
          </w:p>
          <w:p w:rsidR="00DA3856" w:rsidRDefault="00DA3856" w:rsidP="00DA3856">
            <w:pPr>
              <w:spacing w:after="0" w:line="240" w:lineRule="auto"/>
              <w:rPr>
                <w:rFonts w:ascii="Calibri" w:eastAsia="Times New Roman" w:hAnsi="Calibri" w:cs="Arial"/>
                <w:bCs/>
                <w:kern w:val="24"/>
                <w:sz w:val="20"/>
                <w:szCs w:val="20"/>
                <w:lang w:eastAsia="en-GB"/>
              </w:rPr>
            </w:pPr>
          </w:p>
          <w:p w:rsidR="00DA3856" w:rsidRDefault="00DA3856" w:rsidP="002561CE">
            <w:pPr>
              <w:spacing w:after="0" w:line="240" w:lineRule="auto"/>
              <w:rPr>
                <w:rFonts w:ascii="Calibri" w:eastAsia="Times New Roman" w:hAnsi="Calibri" w:cs="Arial"/>
                <w:bCs/>
                <w:kern w:val="24"/>
                <w:sz w:val="20"/>
                <w:szCs w:val="20"/>
                <w:lang w:eastAsia="en-GB"/>
              </w:rPr>
            </w:pPr>
            <w:r>
              <w:rPr>
                <w:rFonts w:ascii="Calibri" w:eastAsia="Times New Roman" w:hAnsi="Calibri" w:cs="Arial"/>
                <w:bCs/>
                <w:kern w:val="24"/>
                <w:sz w:val="20"/>
                <w:szCs w:val="20"/>
                <w:lang w:eastAsia="en-GB"/>
              </w:rPr>
              <w:t xml:space="preserve">Evaluate the </w:t>
            </w:r>
            <w:proofErr w:type="gramStart"/>
            <w:r>
              <w:rPr>
                <w:rFonts w:ascii="Calibri" w:eastAsia="Times New Roman" w:hAnsi="Calibri" w:cs="Arial"/>
                <w:bCs/>
                <w:kern w:val="24"/>
                <w:sz w:val="20"/>
                <w:szCs w:val="20"/>
                <w:lang w:eastAsia="en-GB"/>
              </w:rPr>
              <w:t>long term</w:t>
            </w:r>
            <w:proofErr w:type="gramEnd"/>
            <w:r>
              <w:rPr>
                <w:rFonts w:ascii="Calibri" w:eastAsia="Times New Roman" w:hAnsi="Calibri" w:cs="Arial"/>
                <w:bCs/>
                <w:kern w:val="24"/>
                <w:sz w:val="20"/>
                <w:szCs w:val="20"/>
                <w:lang w:eastAsia="en-GB"/>
              </w:rPr>
              <w:t xml:space="preserve"> consequences of </w:t>
            </w:r>
            <w:r w:rsidR="002561CE">
              <w:rPr>
                <w:rFonts w:ascii="Calibri" w:eastAsia="Times New Roman" w:hAnsi="Calibri" w:cs="Arial"/>
                <w:bCs/>
                <w:kern w:val="24"/>
                <w:sz w:val="20"/>
                <w:szCs w:val="20"/>
                <w:lang w:eastAsia="en-GB"/>
              </w:rPr>
              <w:t xml:space="preserve">the </w:t>
            </w:r>
            <w:r w:rsidR="00F70968">
              <w:rPr>
                <w:rFonts w:ascii="Calibri" w:eastAsia="Times New Roman" w:hAnsi="Calibri" w:cs="Arial"/>
                <w:bCs/>
                <w:kern w:val="24"/>
                <w:sz w:val="20"/>
                <w:szCs w:val="20"/>
                <w:lang w:eastAsia="en-GB"/>
              </w:rPr>
              <w:t>Cold War and the collapse of the Soviet Union</w:t>
            </w:r>
          </w:p>
          <w:p w:rsidR="00C22E09" w:rsidRDefault="002561CE" w:rsidP="002561CE">
            <w:pPr>
              <w:spacing w:after="0" w:line="240" w:lineRule="auto"/>
              <w:rPr>
                <w:rFonts w:ascii="Calibri" w:eastAsia="Times New Roman" w:hAnsi="Calibri" w:cs="Arial"/>
                <w:bCs/>
                <w:kern w:val="24"/>
                <w:sz w:val="20"/>
                <w:szCs w:val="20"/>
                <w:lang w:eastAsia="en-GB"/>
              </w:rPr>
            </w:pPr>
            <w:r>
              <w:rPr>
                <w:rFonts w:ascii="Calibri" w:eastAsia="Times New Roman" w:hAnsi="Calibri" w:cs="Arial"/>
                <w:bCs/>
                <w:kern w:val="24"/>
                <w:sz w:val="20"/>
                <w:szCs w:val="20"/>
                <w:lang w:eastAsia="en-GB"/>
              </w:rPr>
              <w:t>To understand that the</w:t>
            </w:r>
            <w:r w:rsidR="00F70968">
              <w:rPr>
                <w:rFonts w:ascii="Calibri" w:eastAsia="Times New Roman" w:hAnsi="Calibri" w:cs="Arial"/>
                <w:bCs/>
                <w:kern w:val="24"/>
                <w:sz w:val="20"/>
                <w:szCs w:val="20"/>
                <w:lang w:eastAsia="en-GB"/>
              </w:rPr>
              <w:t xml:space="preserve"> collapse of the Soviet Union has had an impact on geopolitics for the last 30 years.</w:t>
            </w:r>
          </w:p>
          <w:p w:rsidR="00C22E09" w:rsidRPr="001F2D4E" w:rsidRDefault="00C22E09" w:rsidP="00C22E09">
            <w:pPr>
              <w:rPr>
                <w:rFonts w:ascii="Calibri" w:eastAsia="Times New Roman" w:hAnsi="Calibri" w:cs="Arial"/>
                <w:b/>
                <w:bCs/>
                <w:color w:val="000000" w:themeColor="text1"/>
                <w:kern w:val="24"/>
                <w:sz w:val="18"/>
                <w:szCs w:val="18"/>
                <w:u w:val="single"/>
                <w:lang w:eastAsia="en-GB"/>
              </w:rPr>
            </w:pPr>
            <w:r w:rsidRPr="001F2D4E">
              <w:rPr>
                <w:rFonts w:ascii="Calibri" w:eastAsia="Times New Roman" w:hAnsi="Calibri" w:cs="Arial"/>
                <w:b/>
                <w:bCs/>
                <w:color w:val="000000" w:themeColor="text1"/>
                <w:kern w:val="24"/>
                <w:sz w:val="18"/>
                <w:szCs w:val="18"/>
                <w:u w:val="single"/>
                <w:lang w:val="en-US" w:eastAsia="en-GB"/>
              </w:rPr>
              <w:t>Key Skills</w:t>
            </w:r>
          </w:p>
          <w:p w:rsidR="00C22E09" w:rsidRPr="001F2D4E" w:rsidRDefault="00C22E09" w:rsidP="00C22E09">
            <w:pPr>
              <w:rPr>
                <w:rFonts w:ascii="Calibri" w:eastAsia="Times New Roman" w:hAnsi="Calibri" w:cs="Arial"/>
                <w:b/>
                <w:bCs/>
                <w:color w:val="000000" w:themeColor="text1"/>
                <w:kern w:val="24"/>
                <w:sz w:val="18"/>
                <w:szCs w:val="18"/>
                <w:lang w:eastAsia="en-GB"/>
              </w:rPr>
            </w:pPr>
            <w:r w:rsidRPr="001F2D4E">
              <w:rPr>
                <w:rFonts w:ascii="Calibri" w:eastAsia="Times New Roman" w:hAnsi="Calibri" w:cs="Arial"/>
                <w:b/>
                <w:bCs/>
                <w:color w:val="000000" w:themeColor="text1"/>
                <w:kern w:val="24"/>
                <w:sz w:val="18"/>
                <w:szCs w:val="18"/>
                <w:lang w:val="en-US" w:eastAsia="en-GB"/>
              </w:rPr>
              <w:t>AO1 – Knowledge &amp; Understanding.</w:t>
            </w:r>
          </w:p>
          <w:p w:rsidR="00C22E09" w:rsidRPr="001F2D4E" w:rsidRDefault="00C22E09" w:rsidP="00C22E09">
            <w:pPr>
              <w:rPr>
                <w:rFonts w:ascii="Calibri" w:eastAsia="Times New Roman" w:hAnsi="Calibri" w:cs="Arial"/>
                <w:b/>
                <w:bCs/>
                <w:color w:val="000000" w:themeColor="text1"/>
                <w:kern w:val="24"/>
                <w:sz w:val="18"/>
                <w:szCs w:val="18"/>
                <w:lang w:eastAsia="en-GB"/>
              </w:rPr>
            </w:pPr>
            <w:r w:rsidRPr="001F2D4E">
              <w:rPr>
                <w:rFonts w:ascii="Calibri" w:eastAsia="Times New Roman" w:hAnsi="Calibri" w:cs="Arial"/>
                <w:b/>
                <w:bCs/>
                <w:color w:val="000000" w:themeColor="text1"/>
                <w:kern w:val="24"/>
                <w:sz w:val="18"/>
                <w:szCs w:val="18"/>
                <w:lang w:val="en-US" w:eastAsia="en-GB"/>
              </w:rPr>
              <w:t>AO2 – Second Order Concepts e.g. cause; effect; consequence; continuity and change; significance; similarities; difference; importance.</w:t>
            </w:r>
          </w:p>
          <w:p w:rsidR="00C22E09" w:rsidRPr="001F2D4E" w:rsidRDefault="00C22E09" w:rsidP="00C22E09">
            <w:pPr>
              <w:rPr>
                <w:rFonts w:ascii="Calibri" w:eastAsia="Times New Roman" w:hAnsi="Calibri" w:cs="Arial"/>
                <w:b/>
                <w:bCs/>
                <w:color w:val="000000" w:themeColor="text1"/>
                <w:kern w:val="24"/>
                <w:sz w:val="18"/>
                <w:szCs w:val="18"/>
                <w:lang w:eastAsia="en-GB"/>
              </w:rPr>
            </w:pPr>
            <w:r w:rsidRPr="001F2D4E">
              <w:rPr>
                <w:rFonts w:ascii="Calibri" w:eastAsia="Times New Roman" w:hAnsi="Calibri" w:cs="Arial"/>
                <w:b/>
                <w:bCs/>
                <w:color w:val="000000" w:themeColor="text1"/>
                <w:kern w:val="24"/>
                <w:sz w:val="18"/>
                <w:szCs w:val="18"/>
                <w:lang w:val="en-US" w:eastAsia="en-GB"/>
              </w:rPr>
              <w:t>AO3 – Source Evaluation.</w:t>
            </w:r>
          </w:p>
          <w:p w:rsidR="00C22E09" w:rsidRPr="00C22E09" w:rsidRDefault="00C22E09" w:rsidP="00C22E09">
            <w:pPr>
              <w:rPr>
                <w:rFonts w:ascii="Calibri" w:eastAsia="Times New Roman" w:hAnsi="Calibri" w:cs="Arial"/>
                <w:b/>
                <w:bCs/>
                <w:color w:val="000000" w:themeColor="text1"/>
                <w:kern w:val="24"/>
                <w:sz w:val="18"/>
                <w:szCs w:val="18"/>
                <w:lang w:eastAsia="en-GB"/>
              </w:rPr>
            </w:pPr>
            <w:r w:rsidRPr="001F2D4E">
              <w:rPr>
                <w:rFonts w:ascii="Calibri" w:eastAsia="Times New Roman" w:hAnsi="Calibri" w:cs="Arial"/>
                <w:b/>
                <w:bCs/>
                <w:color w:val="000000" w:themeColor="text1"/>
                <w:kern w:val="24"/>
                <w:sz w:val="18"/>
                <w:szCs w:val="18"/>
                <w:lang w:val="en-US" w:eastAsia="en-GB"/>
              </w:rPr>
              <w:t>AO4 – Interpretations Evaluation</w:t>
            </w:r>
          </w:p>
          <w:p w:rsidR="00DA3856" w:rsidRDefault="00DA3856" w:rsidP="00DA3856">
            <w:pPr>
              <w:spacing w:after="0" w:line="240" w:lineRule="auto"/>
              <w:rPr>
                <w:rFonts w:ascii="Calibri" w:eastAsia="Times New Roman" w:hAnsi="Calibri" w:cs="Arial"/>
                <w:bCs/>
                <w:kern w:val="24"/>
                <w:sz w:val="20"/>
                <w:szCs w:val="20"/>
                <w:lang w:eastAsia="en-GB"/>
              </w:rPr>
            </w:pPr>
          </w:p>
          <w:p w:rsidR="00DA3856" w:rsidRDefault="00DA3856" w:rsidP="00DA3856">
            <w:pPr>
              <w:spacing w:after="0" w:line="240" w:lineRule="auto"/>
              <w:rPr>
                <w:rFonts w:ascii="Calibri" w:eastAsia="Times New Roman" w:hAnsi="Calibri" w:cs="Arial"/>
                <w:b/>
                <w:bCs/>
                <w:color w:val="002060"/>
                <w:kern w:val="24"/>
                <w:sz w:val="20"/>
                <w:szCs w:val="20"/>
                <w:u w:val="single"/>
                <w:lang w:eastAsia="en-GB"/>
              </w:rPr>
            </w:pPr>
            <w:r w:rsidRPr="006F4D95">
              <w:rPr>
                <w:rFonts w:ascii="Calibri" w:eastAsia="Times New Roman" w:hAnsi="Calibri" w:cs="Arial"/>
                <w:b/>
                <w:bCs/>
                <w:color w:val="002060"/>
                <w:kern w:val="24"/>
                <w:sz w:val="20"/>
                <w:szCs w:val="20"/>
                <w:u w:val="single"/>
                <w:lang w:eastAsia="en-GB"/>
              </w:rPr>
              <w:t>VOCABUL</w:t>
            </w:r>
            <w:r w:rsidR="00F70968">
              <w:rPr>
                <w:rFonts w:ascii="Calibri" w:eastAsia="Times New Roman" w:hAnsi="Calibri" w:cs="Arial"/>
                <w:b/>
                <w:bCs/>
                <w:color w:val="002060"/>
                <w:kern w:val="24"/>
                <w:sz w:val="20"/>
                <w:szCs w:val="20"/>
                <w:u w:val="single"/>
                <w:lang w:eastAsia="en-GB"/>
              </w:rPr>
              <w:t>ARY</w:t>
            </w:r>
          </w:p>
          <w:p w:rsidR="00F70968" w:rsidRDefault="00F70968" w:rsidP="00DA3856">
            <w:pPr>
              <w:spacing w:after="0" w:line="240" w:lineRule="auto"/>
              <w:rPr>
                <w:rFonts w:ascii="Calibri" w:eastAsia="Times New Roman" w:hAnsi="Calibri" w:cs="Arial"/>
                <w:b/>
                <w:bCs/>
                <w:color w:val="002060"/>
                <w:kern w:val="24"/>
                <w:sz w:val="20"/>
                <w:szCs w:val="20"/>
                <w:u w:val="single"/>
                <w:lang w:eastAsia="en-GB"/>
              </w:rPr>
            </w:pPr>
          </w:p>
          <w:p w:rsidR="00F70968" w:rsidRPr="00F70968" w:rsidRDefault="00F70968" w:rsidP="00DA3856">
            <w:pPr>
              <w:spacing w:after="0" w:line="240" w:lineRule="auto"/>
              <w:rPr>
                <w:rFonts w:ascii="Calibri" w:eastAsia="Times New Roman" w:hAnsi="Calibri" w:cs="Arial"/>
                <w:bCs/>
                <w:color w:val="002060"/>
                <w:kern w:val="24"/>
                <w:sz w:val="20"/>
                <w:szCs w:val="20"/>
                <w:lang w:eastAsia="en-GB"/>
              </w:rPr>
            </w:pPr>
            <w:r>
              <w:rPr>
                <w:rFonts w:ascii="Calibri" w:eastAsia="Times New Roman" w:hAnsi="Calibri" w:cs="Arial"/>
                <w:bCs/>
                <w:color w:val="002060"/>
                <w:kern w:val="24"/>
                <w:sz w:val="20"/>
                <w:szCs w:val="20"/>
                <w:lang w:eastAsia="en-GB"/>
              </w:rPr>
              <w:t xml:space="preserve">Cold War, hot War, Communism, Capitalism, division, post war, Clement Atlee, Josef Stalin, </w:t>
            </w:r>
            <w:r w:rsidR="007153BD">
              <w:rPr>
                <w:rFonts w:ascii="Calibri" w:eastAsia="Times New Roman" w:hAnsi="Calibri" w:cs="Arial"/>
                <w:bCs/>
                <w:color w:val="002060"/>
                <w:kern w:val="24"/>
                <w:sz w:val="20"/>
                <w:szCs w:val="20"/>
                <w:lang w:eastAsia="en-GB"/>
              </w:rPr>
              <w:t xml:space="preserve">FD Roosevelt, military, invasion, proxy war, Cuban Missile Crisis, Vietnam, Viet Cong, JF Kennedy, LB Johnson, withdrawal, napalm, helicopter, détente, </w:t>
            </w:r>
            <w:proofErr w:type="spellStart"/>
            <w:r w:rsidR="007153BD">
              <w:rPr>
                <w:rFonts w:ascii="Calibri" w:eastAsia="Times New Roman" w:hAnsi="Calibri" w:cs="Arial"/>
                <w:bCs/>
                <w:color w:val="002060"/>
                <w:kern w:val="24"/>
                <w:sz w:val="20"/>
                <w:szCs w:val="20"/>
                <w:lang w:eastAsia="en-GB"/>
              </w:rPr>
              <w:t>Gorbachov</w:t>
            </w:r>
            <w:proofErr w:type="spellEnd"/>
            <w:r w:rsidR="007153BD">
              <w:rPr>
                <w:rFonts w:ascii="Calibri" w:eastAsia="Times New Roman" w:hAnsi="Calibri" w:cs="Arial"/>
                <w:bCs/>
                <w:color w:val="002060"/>
                <w:kern w:val="24"/>
                <w:sz w:val="20"/>
                <w:szCs w:val="20"/>
                <w:lang w:eastAsia="en-GB"/>
              </w:rPr>
              <w:t xml:space="preserve">, Reagan, </w:t>
            </w:r>
            <w:r w:rsidR="000B428C">
              <w:rPr>
                <w:rFonts w:ascii="Calibri" w:eastAsia="Times New Roman" w:hAnsi="Calibri" w:cs="Arial"/>
                <w:bCs/>
                <w:color w:val="002060"/>
                <w:kern w:val="24"/>
                <w:sz w:val="20"/>
                <w:szCs w:val="20"/>
                <w:lang w:eastAsia="en-GB"/>
              </w:rPr>
              <w:t xml:space="preserve">Soviet Union. </w:t>
            </w:r>
          </w:p>
          <w:p w:rsidR="00DA3856" w:rsidRPr="006F4D95" w:rsidRDefault="00DA3856" w:rsidP="00DA3856">
            <w:pPr>
              <w:tabs>
                <w:tab w:val="left" w:pos="720"/>
                <w:tab w:val="left" w:pos="1440"/>
              </w:tabs>
              <w:spacing w:line="240" w:lineRule="auto"/>
              <w:rPr>
                <w:rFonts w:ascii="Arial" w:eastAsia="Times New Roman" w:hAnsi="Arial" w:cs="Arial"/>
                <w:sz w:val="20"/>
                <w:szCs w:val="20"/>
                <w:lang w:eastAsia="en-GB"/>
              </w:rPr>
            </w:pPr>
          </w:p>
        </w:tc>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3856" w:rsidRPr="00133544" w:rsidRDefault="00DA3856" w:rsidP="00DA3856">
            <w:pPr>
              <w:spacing w:line="240" w:lineRule="auto"/>
              <w:rPr>
                <w:rFonts w:eastAsia="Times New Roman" w:cstheme="minorHAnsi"/>
                <w:sz w:val="18"/>
                <w:szCs w:val="18"/>
                <w:u w:val="single"/>
                <w:lang w:eastAsia="en-GB"/>
              </w:rPr>
            </w:pPr>
            <w:r>
              <w:rPr>
                <w:rFonts w:eastAsia="Times New Roman" w:cstheme="minorHAnsi"/>
                <w:sz w:val="18"/>
                <w:szCs w:val="18"/>
                <w:lang w:eastAsia="en-GB"/>
              </w:rPr>
              <w:t xml:space="preserve"> </w:t>
            </w:r>
            <w:r w:rsidRPr="00133544">
              <w:rPr>
                <w:rFonts w:eastAsia="Times New Roman" w:cstheme="minorHAnsi"/>
                <w:sz w:val="18"/>
                <w:szCs w:val="18"/>
                <w:u w:val="single"/>
                <w:lang w:eastAsia="en-GB"/>
              </w:rPr>
              <w:t xml:space="preserve"> Personal Development</w:t>
            </w:r>
          </w:p>
          <w:p w:rsidR="00DA3856" w:rsidRPr="00133544" w:rsidRDefault="00DA3856" w:rsidP="00DA3856">
            <w:pPr>
              <w:spacing w:line="240" w:lineRule="auto"/>
              <w:rPr>
                <w:rFonts w:eastAsia="Times New Roman" w:cstheme="minorHAnsi"/>
                <w:sz w:val="18"/>
                <w:szCs w:val="18"/>
                <w:u w:val="single"/>
                <w:lang w:eastAsia="en-GB"/>
              </w:rPr>
            </w:pPr>
            <w:r>
              <w:rPr>
                <w:rFonts w:eastAsia="Times New Roman" w:cstheme="minorHAnsi"/>
                <w:sz w:val="18"/>
                <w:szCs w:val="18"/>
                <w:lang w:eastAsia="en-GB"/>
              </w:rPr>
              <w:t>You</w:t>
            </w:r>
            <w:r w:rsidRPr="00133544">
              <w:rPr>
                <w:rFonts w:eastAsia="Times New Roman" w:cstheme="minorHAnsi"/>
                <w:sz w:val="18"/>
                <w:szCs w:val="18"/>
                <w:lang w:eastAsia="en-GB"/>
              </w:rPr>
              <w:t xml:space="preserve"> will develop transferable skills and an awareness of the importance of studying </w:t>
            </w:r>
            <w:r w:rsidR="007153BD">
              <w:rPr>
                <w:rFonts w:eastAsia="Times New Roman" w:cstheme="minorHAnsi"/>
                <w:sz w:val="18"/>
                <w:szCs w:val="18"/>
                <w:lang w:eastAsia="en-GB"/>
              </w:rPr>
              <w:t xml:space="preserve">Cold War to help understand the current issues in the Ukraine. </w:t>
            </w:r>
          </w:p>
          <w:p w:rsidR="00DA3856" w:rsidRPr="00133544" w:rsidRDefault="00DA3856" w:rsidP="00DA3856">
            <w:pPr>
              <w:spacing w:line="240" w:lineRule="auto"/>
              <w:rPr>
                <w:rFonts w:eastAsia="Times New Roman" w:cstheme="minorHAnsi"/>
                <w:sz w:val="18"/>
                <w:szCs w:val="18"/>
                <w:u w:val="single"/>
                <w:lang w:eastAsia="en-GB"/>
              </w:rPr>
            </w:pPr>
            <w:r w:rsidRPr="00133544">
              <w:rPr>
                <w:rFonts w:eastAsia="Times New Roman" w:cstheme="minorHAnsi"/>
                <w:sz w:val="18"/>
                <w:szCs w:val="18"/>
                <w:u w:val="single"/>
                <w:lang w:val="en-US" w:eastAsia="en-GB"/>
              </w:rPr>
              <w:t>L</w:t>
            </w:r>
            <w:r w:rsidRPr="00133544">
              <w:rPr>
                <w:rFonts w:eastAsia="Times New Roman" w:cstheme="minorHAnsi"/>
                <w:sz w:val="18"/>
                <w:szCs w:val="18"/>
                <w:u w:val="single"/>
                <w:lang w:eastAsia="en-GB"/>
              </w:rPr>
              <w:t xml:space="preserve">literacy Focus </w:t>
            </w:r>
          </w:p>
          <w:p w:rsidR="00DA3856" w:rsidRPr="00133544" w:rsidRDefault="00DA3856" w:rsidP="00DA3856">
            <w:pPr>
              <w:spacing w:line="240" w:lineRule="auto"/>
              <w:rPr>
                <w:rFonts w:eastAsia="Times New Roman" w:cstheme="minorHAnsi"/>
                <w:sz w:val="18"/>
                <w:szCs w:val="18"/>
                <w:u w:val="single"/>
                <w:lang w:eastAsia="en-GB"/>
              </w:rPr>
            </w:pPr>
            <w:r w:rsidRPr="00133544">
              <w:rPr>
                <w:rFonts w:eastAsia="Times New Roman" w:cstheme="minorHAnsi"/>
                <w:sz w:val="18"/>
                <w:szCs w:val="18"/>
                <w:lang w:eastAsia="en-GB"/>
              </w:rPr>
              <w:t xml:space="preserve">Pupil will accurately spell subject specific words, connectives and high frequency words (tier 2 &amp;3) and will use them correctly. Pupils can use a wide range of grammar and punctuation. </w:t>
            </w:r>
          </w:p>
          <w:p w:rsidR="00DA3856" w:rsidRPr="00133544" w:rsidRDefault="00DA3856" w:rsidP="00DA3856">
            <w:pPr>
              <w:spacing w:line="240" w:lineRule="auto"/>
              <w:rPr>
                <w:rFonts w:eastAsia="Times New Roman" w:cstheme="minorHAnsi"/>
                <w:sz w:val="18"/>
                <w:szCs w:val="18"/>
                <w:u w:val="single"/>
                <w:lang w:eastAsia="en-GB"/>
              </w:rPr>
            </w:pPr>
            <w:r w:rsidRPr="00133544">
              <w:rPr>
                <w:rFonts w:eastAsia="Times New Roman" w:cstheme="minorHAnsi"/>
                <w:sz w:val="18"/>
                <w:szCs w:val="18"/>
                <w:u w:val="single"/>
                <w:lang w:val="en-US" w:eastAsia="en-GB"/>
              </w:rPr>
              <w:t>N</w:t>
            </w:r>
            <w:proofErr w:type="spellStart"/>
            <w:r w:rsidRPr="00133544">
              <w:rPr>
                <w:rFonts w:eastAsia="Times New Roman" w:cstheme="minorHAnsi"/>
                <w:sz w:val="18"/>
                <w:szCs w:val="18"/>
                <w:u w:val="single"/>
                <w:lang w:eastAsia="en-GB"/>
              </w:rPr>
              <w:t>umeracy</w:t>
            </w:r>
            <w:proofErr w:type="spellEnd"/>
            <w:r w:rsidRPr="00133544">
              <w:rPr>
                <w:rFonts w:eastAsia="Times New Roman" w:cstheme="minorHAnsi"/>
                <w:sz w:val="18"/>
                <w:szCs w:val="18"/>
                <w:u w:val="single"/>
                <w:lang w:eastAsia="en-GB"/>
              </w:rPr>
              <w:t xml:space="preserve"> focus</w:t>
            </w:r>
          </w:p>
          <w:p w:rsidR="00DA3856" w:rsidRDefault="00DA3856" w:rsidP="00DA3856">
            <w:pPr>
              <w:spacing w:line="240" w:lineRule="auto"/>
              <w:rPr>
                <w:rFonts w:eastAsia="Times New Roman" w:cstheme="minorHAnsi"/>
                <w:sz w:val="18"/>
                <w:szCs w:val="18"/>
                <w:lang w:eastAsia="en-GB"/>
              </w:rPr>
            </w:pPr>
            <w:r w:rsidRPr="00133544">
              <w:rPr>
                <w:rFonts w:eastAsia="Times New Roman" w:cstheme="minorHAnsi"/>
                <w:sz w:val="18"/>
                <w:szCs w:val="18"/>
                <w:lang w:eastAsia="en-GB"/>
              </w:rPr>
              <w:t xml:space="preserve">Pupils will demonstrate the ability to work chronologically and be able to produce timelines. Pupils will be able to understand the economic </w:t>
            </w:r>
            <w:r>
              <w:rPr>
                <w:rFonts w:eastAsia="Times New Roman" w:cstheme="minorHAnsi"/>
                <w:sz w:val="18"/>
                <w:szCs w:val="18"/>
                <w:lang w:eastAsia="en-GB"/>
              </w:rPr>
              <w:t xml:space="preserve">challenge faced by the </w:t>
            </w:r>
            <w:r w:rsidR="002561CE">
              <w:rPr>
                <w:rFonts w:eastAsia="Times New Roman" w:cstheme="minorHAnsi"/>
                <w:sz w:val="18"/>
                <w:szCs w:val="18"/>
                <w:lang w:eastAsia="en-GB"/>
              </w:rPr>
              <w:t>Nazis</w:t>
            </w:r>
            <w:r>
              <w:rPr>
                <w:rFonts w:eastAsia="Times New Roman" w:cstheme="minorHAnsi"/>
                <w:sz w:val="18"/>
                <w:szCs w:val="18"/>
                <w:lang w:eastAsia="en-GB"/>
              </w:rPr>
              <w:t xml:space="preserve"> and how this was overcome. </w:t>
            </w:r>
          </w:p>
          <w:p w:rsidR="00DA3856" w:rsidRDefault="00DA3856" w:rsidP="00DA3856">
            <w:pPr>
              <w:spacing w:line="240" w:lineRule="auto"/>
              <w:rPr>
                <w:rFonts w:ascii="Calibri" w:eastAsia="Times New Roman" w:hAnsi="Calibri" w:cs="Arial"/>
                <w:bCs/>
                <w:color w:val="002060"/>
                <w:kern w:val="24"/>
                <w:sz w:val="20"/>
                <w:szCs w:val="20"/>
                <w:u w:val="single"/>
                <w:lang w:eastAsia="en-GB"/>
              </w:rPr>
            </w:pPr>
            <w:r w:rsidRPr="00133544">
              <w:rPr>
                <w:rFonts w:eastAsia="Times New Roman" w:cstheme="minorHAnsi"/>
                <w:sz w:val="18"/>
                <w:szCs w:val="18"/>
                <w:lang w:eastAsia="en-GB"/>
              </w:rPr>
              <w:t xml:space="preserve"> </w:t>
            </w:r>
            <w:r w:rsidRPr="003055D3">
              <w:rPr>
                <w:rFonts w:ascii="Calibri" w:eastAsia="Times New Roman" w:hAnsi="Calibri" w:cs="Arial"/>
                <w:bCs/>
                <w:color w:val="002060"/>
                <w:kern w:val="24"/>
                <w:sz w:val="20"/>
                <w:szCs w:val="20"/>
                <w:u w:val="single"/>
                <w:lang w:eastAsia="en-GB"/>
              </w:rPr>
              <w:t>WHERE NEXT?</w:t>
            </w:r>
          </w:p>
          <w:p w:rsidR="007153BD" w:rsidRPr="000B428C" w:rsidRDefault="000B428C" w:rsidP="00DA3856">
            <w:pPr>
              <w:spacing w:line="240" w:lineRule="auto"/>
              <w:rPr>
                <w:rFonts w:eastAsia="Times New Roman" w:cstheme="minorHAnsi"/>
                <w:sz w:val="20"/>
                <w:szCs w:val="18"/>
                <w:lang w:eastAsia="en-GB"/>
              </w:rPr>
            </w:pPr>
            <w:r w:rsidRPr="000B428C">
              <w:rPr>
                <w:rFonts w:eastAsia="Times New Roman" w:cstheme="minorHAnsi"/>
                <w:sz w:val="20"/>
                <w:szCs w:val="18"/>
                <w:lang w:eastAsia="en-GB"/>
              </w:rPr>
              <w:t>Campaigns for Change- 20</w:t>
            </w:r>
            <w:r w:rsidRPr="000B428C">
              <w:rPr>
                <w:rFonts w:eastAsia="Times New Roman" w:cstheme="minorHAnsi"/>
                <w:sz w:val="20"/>
                <w:szCs w:val="18"/>
                <w:vertAlign w:val="superscript"/>
                <w:lang w:eastAsia="en-GB"/>
              </w:rPr>
              <w:t>th</w:t>
            </w:r>
            <w:r w:rsidRPr="000B428C">
              <w:rPr>
                <w:rFonts w:eastAsia="Times New Roman" w:cstheme="minorHAnsi"/>
                <w:sz w:val="20"/>
                <w:szCs w:val="18"/>
                <w:lang w:eastAsia="en-GB"/>
              </w:rPr>
              <w:t xml:space="preserve"> Century campaigns for social change.</w:t>
            </w:r>
          </w:p>
          <w:p w:rsidR="00DA3856" w:rsidRPr="006F4D95" w:rsidRDefault="00DA3856" w:rsidP="00DA3856">
            <w:pPr>
              <w:spacing w:after="0" w:line="240" w:lineRule="auto"/>
              <w:rPr>
                <w:rFonts w:ascii="Arial" w:eastAsia="Times New Roman" w:hAnsi="Arial" w:cs="Arial"/>
                <w:sz w:val="20"/>
                <w:szCs w:val="20"/>
                <w:lang w:eastAsia="en-GB"/>
              </w:rPr>
            </w:pPr>
          </w:p>
        </w:tc>
      </w:tr>
    </w:tbl>
    <w:p w:rsidR="00016582" w:rsidRDefault="0093290D">
      <w:r w:rsidRPr="0020365F">
        <w:rPr>
          <w:noProof/>
          <w:lang w:eastAsia="en-GB"/>
        </w:rPr>
        <mc:AlternateContent>
          <mc:Choice Requires="wps">
            <w:drawing>
              <wp:anchor distT="0" distB="0" distL="114300" distR="114300" simplePos="0" relativeHeight="251660288" behindDoc="0" locked="0" layoutInCell="1" allowOverlap="1" wp14:anchorId="6F67D11B" wp14:editId="63283674">
                <wp:simplePos x="0" y="0"/>
                <wp:positionH relativeFrom="margin">
                  <wp:posOffset>-247650</wp:posOffset>
                </wp:positionH>
                <wp:positionV relativeFrom="paragraph">
                  <wp:posOffset>0</wp:posOffset>
                </wp:positionV>
                <wp:extent cx="6153150" cy="1028700"/>
                <wp:effectExtent l="0" t="0" r="0" b="0"/>
                <wp:wrapNone/>
                <wp:docPr id="5" name="TextBox 4">
                  <a:extLst xmlns:a="http://schemas.openxmlformats.org/drawingml/2006/main">
                    <a:ext uri="{FF2B5EF4-FFF2-40B4-BE49-F238E27FC236}">
                      <a16:creationId xmlns:a16="http://schemas.microsoft.com/office/drawing/2014/main" id="{31CB9A6E-E90D-41E8-AD2D-6A0C767F502F}"/>
                    </a:ext>
                  </a:extLst>
                </wp:docPr>
                <wp:cNvGraphicFramePr/>
                <a:graphic xmlns:a="http://schemas.openxmlformats.org/drawingml/2006/main">
                  <a:graphicData uri="http://schemas.microsoft.com/office/word/2010/wordprocessingShape">
                    <wps:wsp>
                      <wps:cNvSpPr txBox="1"/>
                      <wps:spPr>
                        <a:xfrm>
                          <a:off x="0" y="0"/>
                          <a:ext cx="6153150" cy="1028700"/>
                        </a:xfrm>
                        <a:prstGeom prst="rect">
                          <a:avLst/>
                        </a:prstGeom>
                        <a:solidFill>
                          <a:schemeClr val="accent5">
                            <a:lumMod val="20000"/>
                            <a:lumOff val="80000"/>
                          </a:schemeClr>
                        </a:solidFill>
                        <a:ln w="3175">
                          <a:noFill/>
                        </a:ln>
                      </wps:spPr>
                      <wps:txbx>
                        <w:txbxContent>
                          <w:p w:rsidR="0020365F" w:rsidRPr="00E9268B" w:rsidRDefault="0020365F" w:rsidP="0020365F">
                            <w:pPr>
                              <w:pStyle w:val="NormalWeb"/>
                              <w:spacing w:before="0" w:beforeAutospacing="0" w:after="0" w:afterAutospacing="0"/>
                              <w:rPr>
                                <w:rFonts w:asciiTheme="minorHAnsi" w:hAnsi="Calibri" w:cstheme="minorBidi"/>
                                <w:b/>
                                <w:bCs/>
                                <w:color w:val="000000" w:themeColor="text1"/>
                                <w:kern w:val="24"/>
                                <w:sz w:val="18"/>
                              </w:rPr>
                            </w:pPr>
                            <w:r w:rsidRPr="00303FB7">
                              <w:rPr>
                                <w:rFonts w:asciiTheme="minorHAnsi" w:hAnsi="Calibri" w:cstheme="minorBidi"/>
                                <w:b/>
                                <w:bCs/>
                                <w:color w:val="000000" w:themeColor="text1"/>
                                <w:kern w:val="24"/>
                                <w:sz w:val="18"/>
                              </w:rPr>
                              <w:t>Context and Introduction to Unit</w:t>
                            </w:r>
                            <w:r w:rsidR="00E9268B">
                              <w:rPr>
                                <w:rFonts w:asciiTheme="minorHAnsi" w:hAnsi="Calibri" w:cstheme="minorBidi"/>
                                <w:b/>
                                <w:bCs/>
                                <w:color w:val="000000" w:themeColor="text1"/>
                                <w:kern w:val="24"/>
                                <w:sz w:val="18"/>
                              </w:rPr>
                              <w:t xml:space="preserve">: Pupils will learn about </w:t>
                            </w:r>
                            <w:r w:rsidR="00F70968">
                              <w:rPr>
                                <w:rFonts w:asciiTheme="minorHAnsi" w:hAnsi="Calibri" w:cstheme="minorBidi"/>
                                <w:b/>
                                <w:bCs/>
                                <w:color w:val="000000" w:themeColor="text1"/>
                                <w:kern w:val="24"/>
                                <w:sz w:val="18"/>
                              </w:rPr>
                              <w:t xml:space="preserve">the differences between Communism and Capitalism, the division of Post War Germany and the increase in tension between capitalist West and Communist East in the post war era. Pupils will understand the importance of wars like Korea and Vietnam. Pupils will understand how tension increased during the Cuban Missile Crisis and how attitudes changed and the Cold War ended in 1991. </w:t>
                            </w:r>
                          </w:p>
                          <w:p w:rsidR="0020365F" w:rsidRPr="00303FB7" w:rsidRDefault="0020365F" w:rsidP="0020365F">
                            <w:pPr>
                              <w:pStyle w:val="NormalWeb"/>
                              <w:spacing w:before="0" w:beforeAutospacing="0" w:after="0" w:afterAutospacing="0"/>
                              <w:rPr>
                                <w:sz w:val="18"/>
                              </w:rPr>
                            </w:pPr>
                          </w:p>
                          <w:p w:rsidR="00774E22" w:rsidRPr="00DA3856" w:rsidRDefault="0020365F" w:rsidP="0020365F">
                            <w:pPr>
                              <w:pStyle w:val="NormalWeb"/>
                              <w:spacing w:before="0" w:beforeAutospacing="0" w:after="0" w:afterAutospacing="0"/>
                              <w:rPr>
                                <w:rFonts w:asciiTheme="minorHAnsi" w:hAnsi="Calibri" w:cstheme="minorBidi"/>
                                <w:b/>
                                <w:bCs/>
                                <w:i/>
                                <w:iCs/>
                                <w:color w:val="000000" w:themeColor="text1"/>
                                <w:kern w:val="24"/>
                                <w:sz w:val="18"/>
                              </w:rPr>
                            </w:pPr>
                            <w:r w:rsidRPr="0093290D">
                              <w:rPr>
                                <w:rFonts w:asciiTheme="minorHAnsi" w:hAnsi="Calibri" w:cstheme="minorBidi"/>
                                <w:bCs/>
                                <w:i/>
                                <w:iCs/>
                                <w:color w:val="000000" w:themeColor="text1"/>
                                <w:kern w:val="24"/>
                                <w:sz w:val="18"/>
                              </w:rPr>
                              <w:t>Prior knowledge (KS2/KS3)</w:t>
                            </w:r>
                            <w:r w:rsidR="00E9268B">
                              <w:rPr>
                                <w:rFonts w:asciiTheme="minorHAnsi" w:hAnsi="Calibri" w:cstheme="minorBidi"/>
                                <w:b/>
                                <w:bCs/>
                                <w:i/>
                                <w:iCs/>
                                <w:color w:val="000000" w:themeColor="text1"/>
                                <w:kern w:val="24"/>
                                <w:sz w:val="18"/>
                              </w:rPr>
                              <w:t xml:space="preserve"> Pupils will have studied the </w:t>
                            </w:r>
                            <w:r w:rsidR="00F70968">
                              <w:rPr>
                                <w:rFonts w:asciiTheme="minorHAnsi" w:hAnsi="Calibri" w:cstheme="minorBidi"/>
                                <w:b/>
                                <w:bCs/>
                                <w:i/>
                                <w:iCs/>
                                <w:color w:val="000000" w:themeColor="text1"/>
                                <w:kern w:val="24"/>
                                <w:sz w:val="18"/>
                              </w:rPr>
                              <w:t>Second World War at Ks2</w:t>
                            </w:r>
                            <w:r w:rsidR="000B428C">
                              <w:rPr>
                                <w:rFonts w:asciiTheme="minorHAnsi" w:hAnsi="Calibri" w:cstheme="minorBidi"/>
                                <w:b/>
                                <w:bCs/>
                                <w:i/>
                                <w:iCs/>
                                <w:color w:val="000000" w:themeColor="text1"/>
                                <w:kern w:val="24"/>
                                <w:sz w:val="18"/>
                              </w:rPr>
                              <w:t xml:space="preserve"> and the increase of tension within Europe.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F67D11B" id="_x0000_t202" coordsize="21600,21600" o:spt="202" path="m,l,21600r21600,l21600,xe">
                <v:stroke joinstyle="miter"/>
                <v:path gradientshapeok="t" o:connecttype="rect"/>
              </v:shapetype>
              <v:shape id="TextBox 4" o:spid="_x0000_s1026" type="#_x0000_t202" style="position:absolute;margin-left:-19.5pt;margin-top:0;width:484.5pt;height:8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" fillcolor="#d9e2f3 [664]" stroked="f" strokeweight=".25pt">
                <v:textbox>
                  <w:txbxContent>
                    <w:p w:rsidR="0020365F" w:rsidRPr="00E9268B" w:rsidRDefault="0020365F" w:rsidP="0020365F">
                      <w:pPr>
                        <w:pStyle w:val="NormalWeb"/>
                        <w:spacing w:before="0" w:beforeAutospacing="0" w:after="0" w:afterAutospacing="0"/>
                        <w:rPr>
                          <w:rFonts w:asciiTheme="minorHAnsi" w:hAnsi="Calibri" w:cstheme="minorBidi"/>
                          <w:b/>
                          <w:bCs/>
                          <w:color w:val="000000" w:themeColor="text1"/>
                          <w:kern w:val="24"/>
                          <w:sz w:val="18"/>
                        </w:rPr>
                      </w:pPr>
                      <w:r w:rsidRPr="00303FB7">
                        <w:rPr>
                          <w:rFonts w:asciiTheme="minorHAnsi" w:hAnsi="Calibri" w:cstheme="minorBidi"/>
                          <w:b/>
                          <w:bCs/>
                          <w:color w:val="000000" w:themeColor="text1"/>
                          <w:kern w:val="24"/>
                          <w:sz w:val="18"/>
                        </w:rPr>
                        <w:t>Context and Introduction to Unit</w:t>
                      </w:r>
                      <w:r w:rsidR="00E9268B">
                        <w:rPr>
                          <w:rFonts w:asciiTheme="minorHAnsi" w:hAnsi="Calibri" w:cstheme="minorBidi"/>
                          <w:b/>
                          <w:bCs/>
                          <w:color w:val="000000" w:themeColor="text1"/>
                          <w:kern w:val="24"/>
                          <w:sz w:val="18"/>
                        </w:rPr>
                        <w:t xml:space="preserve">: Pupils will learn about </w:t>
                      </w:r>
                      <w:r w:rsidR="00F70968">
                        <w:rPr>
                          <w:rFonts w:asciiTheme="minorHAnsi" w:hAnsi="Calibri" w:cstheme="minorBidi"/>
                          <w:b/>
                          <w:bCs/>
                          <w:color w:val="000000" w:themeColor="text1"/>
                          <w:kern w:val="24"/>
                          <w:sz w:val="18"/>
                        </w:rPr>
                        <w:t xml:space="preserve">the differences between Communism and Capitalism, the division of Post War Germany and the increase in tension between capitalist West and Communist East in the post war era. Pupils will understand the importance of wars like Korea and Vietnam. Pupils will understand how tension increased during the Cuban Missile Crisis and how attitudes changed and the Cold War ended in 1991. </w:t>
                      </w:r>
                    </w:p>
                    <w:p w:rsidR="0020365F" w:rsidRPr="00303FB7" w:rsidRDefault="0020365F" w:rsidP="0020365F">
                      <w:pPr>
                        <w:pStyle w:val="NormalWeb"/>
                        <w:spacing w:before="0" w:beforeAutospacing="0" w:after="0" w:afterAutospacing="0"/>
                        <w:rPr>
                          <w:sz w:val="18"/>
                        </w:rPr>
                      </w:pPr>
                    </w:p>
                    <w:p w:rsidR="00774E22" w:rsidRPr="00DA3856" w:rsidRDefault="0020365F" w:rsidP="0020365F">
                      <w:pPr>
                        <w:pStyle w:val="NormalWeb"/>
                        <w:spacing w:before="0" w:beforeAutospacing="0" w:after="0" w:afterAutospacing="0"/>
                        <w:rPr>
                          <w:rFonts w:asciiTheme="minorHAnsi" w:hAnsi="Calibri" w:cstheme="minorBidi"/>
                          <w:b/>
                          <w:bCs/>
                          <w:i/>
                          <w:iCs/>
                          <w:color w:val="000000" w:themeColor="text1"/>
                          <w:kern w:val="24"/>
                          <w:sz w:val="18"/>
                        </w:rPr>
                      </w:pPr>
                      <w:r w:rsidRPr="0093290D">
                        <w:rPr>
                          <w:rFonts w:asciiTheme="minorHAnsi" w:hAnsi="Calibri" w:cstheme="minorBidi"/>
                          <w:bCs/>
                          <w:i/>
                          <w:iCs/>
                          <w:color w:val="000000" w:themeColor="text1"/>
                          <w:kern w:val="24"/>
                          <w:sz w:val="18"/>
                        </w:rPr>
                        <w:t>Prior knowledge (KS2/KS3)</w:t>
                      </w:r>
                      <w:r w:rsidR="00E9268B">
                        <w:rPr>
                          <w:rFonts w:asciiTheme="minorHAnsi" w:hAnsi="Calibri" w:cstheme="minorBidi"/>
                          <w:b/>
                          <w:bCs/>
                          <w:i/>
                          <w:iCs/>
                          <w:color w:val="000000" w:themeColor="text1"/>
                          <w:kern w:val="24"/>
                          <w:sz w:val="18"/>
                        </w:rPr>
                        <w:t xml:space="preserve"> Pupils will have studied the </w:t>
                      </w:r>
                      <w:r w:rsidR="00F70968">
                        <w:rPr>
                          <w:rFonts w:asciiTheme="minorHAnsi" w:hAnsi="Calibri" w:cstheme="minorBidi"/>
                          <w:b/>
                          <w:bCs/>
                          <w:i/>
                          <w:iCs/>
                          <w:color w:val="000000" w:themeColor="text1"/>
                          <w:kern w:val="24"/>
                          <w:sz w:val="18"/>
                        </w:rPr>
                        <w:t>Second World War at Ks2</w:t>
                      </w:r>
                      <w:r w:rsidR="000B428C">
                        <w:rPr>
                          <w:rFonts w:asciiTheme="minorHAnsi" w:hAnsi="Calibri" w:cstheme="minorBidi"/>
                          <w:b/>
                          <w:bCs/>
                          <w:i/>
                          <w:iCs/>
                          <w:color w:val="000000" w:themeColor="text1"/>
                          <w:kern w:val="24"/>
                          <w:sz w:val="18"/>
                        </w:rPr>
                        <w:t xml:space="preserve"> and the increase of tension within Europe.</w:t>
                      </w:r>
                    </w:p>
                  </w:txbxContent>
                </v:textbox>
                <w10:wrap anchorx="margin"/>
              </v:shape>
            </w:pict>
          </mc:Fallback>
        </mc:AlternateContent>
      </w:r>
      <w:r w:rsidR="00DA3856" w:rsidRPr="0020365F">
        <w:rPr>
          <w:noProof/>
          <w:lang w:eastAsia="en-GB"/>
        </w:rPr>
        <mc:AlternateContent>
          <mc:Choice Requires="wps">
            <w:drawing>
              <wp:anchor distT="0" distB="0" distL="114300" distR="114300" simplePos="0" relativeHeight="251663360" behindDoc="0" locked="0" layoutInCell="1" allowOverlap="1" wp14:anchorId="14452A3D" wp14:editId="3C722F37">
                <wp:simplePos x="0" y="0"/>
                <wp:positionH relativeFrom="margin">
                  <wp:posOffset>6417310</wp:posOffset>
                </wp:positionH>
                <wp:positionV relativeFrom="paragraph">
                  <wp:posOffset>3175</wp:posOffset>
                </wp:positionV>
                <wp:extent cx="3294184" cy="1785104"/>
                <wp:effectExtent l="0" t="0" r="0" b="0"/>
                <wp:wrapNone/>
                <wp:docPr id="3" name="TextBox 2">
                  <a:extLst xmlns:a="http://schemas.openxmlformats.org/drawingml/2006/main">
                    <a:ext uri="{FF2B5EF4-FFF2-40B4-BE49-F238E27FC236}">
                      <a16:creationId xmlns:a16="http://schemas.microsoft.com/office/drawing/2014/main" id="{DAF1A2B9-78B7-485C-8FE3-4C6AFC205AEA}"/>
                    </a:ext>
                  </a:extLst>
                </wp:docPr>
                <wp:cNvGraphicFramePr/>
                <a:graphic xmlns:a="http://schemas.openxmlformats.org/drawingml/2006/main">
                  <a:graphicData uri="http://schemas.microsoft.com/office/word/2010/wordprocessingShape">
                    <wps:wsp>
                      <wps:cNvSpPr txBox="1"/>
                      <wps:spPr>
                        <a:xfrm>
                          <a:off x="0" y="0"/>
                          <a:ext cx="3294184" cy="1785104"/>
                        </a:xfrm>
                        <a:prstGeom prst="rect">
                          <a:avLst/>
                        </a:prstGeom>
                        <a:noFill/>
                      </wps:spPr>
                      <wps:txbx>
                        <w:txbxContent>
                          <w:p w:rsidR="0020365F" w:rsidRPr="0020365F" w:rsidRDefault="0020365F" w:rsidP="0020365F">
                            <w:pPr>
                              <w:pStyle w:val="NormalWeb"/>
                              <w:spacing w:before="0" w:beforeAutospacing="0" w:after="0" w:afterAutospacing="0"/>
                              <w:rPr>
                                <w:sz w:val="20"/>
                              </w:rPr>
                            </w:pPr>
                            <w:r w:rsidRPr="0020365F">
                              <w:rPr>
                                <w:rFonts w:asciiTheme="minorHAnsi" w:hAnsi="Calibri" w:cstheme="minorBidi"/>
                                <w:b/>
                                <w:bCs/>
                                <w:color w:val="000000" w:themeColor="text1"/>
                                <w:kern w:val="24"/>
                                <w:sz w:val="22"/>
                                <w:szCs w:val="28"/>
                                <w:u w:val="single"/>
                              </w:rPr>
                              <w:t>The bigger picture:</w:t>
                            </w:r>
                          </w:p>
                          <w:p w:rsidR="0020365F" w:rsidRPr="0020365F" w:rsidRDefault="0020365F" w:rsidP="0020365F">
                            <w:pPr>
                              <w:pStyle w:val="NormalWeb"/>
                              <w:spacing w:before="0" w:beforeAutospacing="0" w:after="0" w:afterAutospacing="0"/>
                              <w:rPr>
                                <w:sz w:val="20"/>
                              </w:rPr>
                            </w:pPr>
                            <w:r w:rsidRPr="0020365F">
                              <w:rPr>
                                <w:rFonts w:asciiTheme="minorHAnsi" w:hAnsi="Calibri" w:cstheme="minorBidi"/>
                                <w:i/>
                                <w:iCs/>
                                <w:color w:val="000000" w:themeColor="text1"/>
                                <w:kern w:val="24"/>
                                <w:sz w:val="22"/>
                                <w:szCs w:val="28"/>
                              </w:rPr>
                              <w:t>Personal development opportunities.</w:t>
                            </w:r>
                          </w:p>
                          <w:p w:rsidR="00DD6A94" w:rsidRDefault="006F4D95" w:rsidP="00DD6A94">
                            <w:pPr>
                              <w:pStyle w:val="NormalWeb"/>
                              <w:spacing w:before="0" w:beforeAutospacing="0" w:after="0" w:afterAutospacing="0"/>
                              <w:rPr>
                                <w:rFonts w:asciiTheme="minorHAnsi" w:hAnsi="Calibri" w:cstheme="minorBidi"/>
                                <w:i/>
                                <w:iCs/>
                                <w:color w:val="000000" w:themeColor="text1"/>
                                <w:kern w:val="24"/>
                                <w:sz w:val="22"/>
                                <w:szCs w:val="28"/>
                              </w:rPr>
                            </w:pPr>
                            <w:r>
                              <w:rPr>
                                <w:rFonts w:asciiTheme="minorHAnsi" w:hAnsi="Calibri" w:cstheme="minorBidi"/>
                                <w:i/>
                                <w:iCs/>
                                <w:color w:val="000000" w:themeColor="text1"/>
                                <w:kern w:val="24"/>
                                <w:sz w:val="22"/>
                                <w:szCs w:val="28"/>
                              </w:rPr>
                              <w:t>Career links</w:t>
                            </w:r>
                            <w:r w:rsidR="00E9268B">
                              <w:rPr>
                                <w:rFonts w:asciiTheme="minorHAnsi" w:hAnsi="Calibri" w:cstheme="minorBidi"/>
                                <w:i/>
                                <w:iCs/>
                                <w:color w:val="000000" w:themeColor="text1"/>
                                <w:kern w:val="24"/>
                                <w:sz w:val="22"/>
                                <w:szCs w:val="28"/>
                              </w:rPr>
                              <w:t xml:space="preserve"> Journalism, law, politics, civil service, diplomatic service, archivist, historian</w:t>
                            </w:r>
                          </w:p>
                          <w:p w:rsidR="00DD6A94" w:rsidRPr="0020365F" w:rsidRDefault="00DD6A94" w:rsidP="00DD6A94">
                            <w:pPr>
                              <w:pStyle w:val="NormalWeb"/>
                              <w:spacing w:before="0" w:beforeAutospacing="0" w:after="0" w:afterAutospacing="0"/>
                              <w:rPr>
                                <w:sz w:val="20"/>
                              </w:rPr>
                            </w:pPr>
                            <w:r>
                              <w:rPr>
                                <w:rFonts w:asciiTheme="minorHAnsi" w:hAnsi="Calibri" w:cstheme="minorBidi"/>
                                <w:i/>
                                <w:iCs/>
                                <w:color w:val="000000" w:themeColor="text1"/>
                                <w:kern w:val="24"/>
                                <w:sz w:val="22"/>
                                <w:szCs w:val="28"/>
                              </w:rPr>
                              <w:t>RSE-</w:t>
                            </w:r>
                            <w:r w:rsidR="00E9268B">
                              <w:rPr>
                                <w:rFonts w:asciiTheme="minorHAnsi" w:hAnsi="Calibri" w:cstheme="minorBidi"/>
                                <w:i/>
                                <w:iCs/>
                                <w:color w:val="000000" w:themeColor="text1"/>
                                <w:kern w:val="24"/>
                                <w:sz w:val="22"/>
                                <w:szCs w:val="28"/>
                              </w:rPr>
                              <w:t xml:space="preserve"> Respect and tolerance </w:t>
                            </w:r>
                          </w:p>
                          <w:p w:rsidR="0020365F" w:rsidRPr="0020365F" w:rsidRDefault="0020365F" w:rsidP="0020365F">
                            <w:pPr>
                              <w:pStyle w:val="NormalWeb"/>
                              <w:spacing w:before="0" w:beforeAutospacing="0" w:after="0" w:afterAutospacing="0"/>
                              <w:rPr>
                                <w:sz w:val="20"/>
                              </w:rPr>
                            </w:pPr>
                          </w:p>
                        </w:txbxContent>
                      </wps:txbx>
                      <wps:bodyPr wrap="square" rtlCol="0">
                        <a:spAutoFit/>
                      </wps:bodyPr>
                    </wps:wsp>
                  </a:graphicData>
                </a:graphic>
              </wp:anchor>
            </w:drawing>
          </mc:Choice>
          <mc:Fallback>
            <w:pict>
              <v:shape w14:anchorId="14452A3D" id="TextBox 2" o:spid="_x0000_s1027" type="#_x0000_t202" style="position:absolute;margin-left:505.3pt;margin-top:.25pt;width:259.4pt;height:140.5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" filled="f" stroked="f">
                <v:textbox style="mso-fit-shape-to-text:t">
                  <w:txbxContent>
                    <w:p w:rsidR="0020365F" w:rsidRPr="0020365F" w:rsidRDefault="0020365F" w:rsidP="0020365F">
                      <w:pPr>
                        <w:pStyle w:val="NormalWeb"/>
                        <w:spacing w:before="0" w:beforeAutospacing="0" w:after="0" w:afterAutospacing="0"/>
                        <w:rPr>
                          <w:sz w:val="20"/>
                        </w:rPr>
                      </w:pPr>
                      <w:r w:rsidRPr="0020365F">
                        <w:rPr>
                          <w:rFonts w:asciiTheme="minorHAnsi" w:hAnsi="Calibri" w:cstheme="minorBidi"/>
                          <w:b/>
                          <w:bCs/>
                          <w:color w:val="000000" w:themeColor="text1"/>
                          <w:kern w:val="24"/>
                          <w:sz w:val="22"/>
                          <w:szCs w:val="28"/>
                          <w:u w:val="single"/>
                        </w:rPr>
                        <w:t>The bigger picture:</w:t>
                      </w:r>
                    </w:p>
                    <w:p w:rsidR="0020365F" w:rsidRPr="0020365F" w:rsidRDefault="0020365F" w:rsidP="0020365F">
                      <w:pPr>
                        <w:pStyle w:val="NormalWeb"/>
                        <w:spacing w:before="0" w:beforeAutospacing="0" w:after="0" w:afterAutospacing="0"/>
                        <w:rPr>
                          <w:sz w:val="20"/>
                        </w:rPr>
                      </w:pPr>
                      <w:r w:rsidRPr="0020365F">
                        <w:rPr>
                          <w:rFonts w:asciiTheme="minorHAnsi" w:hAnsi="Calibri" w:cstheme="minorBidi"/>
                          <w:i/>
                          <w:iCs/>
                          <w:color w:val="000000" w:themeColor="text1"/>
                          <w:kern w:val="24"/>
                          <w:sz w:val="22"/>
                          <w:szCs w:val="28"/>
                        </w:rPr>
                        <w:t>Personal development opportunities.</w:t>
                      </w:r>
                    </w:p>
                    <w:p w:rsidR="00DD6A94" w:rsidRDefault="006F4D95" w:rsidP="00DD6A94">
                      <w:pPr>
                        <w:pStyle w:val="NormalWeb"/>
                        <w:spacing w:before="0" w:beforeAutospacing="0" w:after="0" w:afterAutospacing="0"/>
                        <w:rPr>
                          <w:rFonts w:asciiTheme="minorHAnsi" w:hAnsi="Calibri" w:cstheme="minorBidi"/>
                          <w:i/>
                          <w:iCs/>
                          <w:color w:val="000000" w:themeColor="text1"/>
                          <w:kern w:val="24"/>
                          <w:sz w:val="22"/>
                          <w:szCs w:val="28"/>
                        </w:rPr>
                      </w:pPr>
                      <w:r>
                        <w:rPr>
                          <w:rFonts w:asciiTheme="minorHAnsi" w:hAnsi="Calibri" w:cstheme="minorBidi"/>
                          <w:i/>
                          <w:iCs/>
                          <w:color w:val="000000" w:themeColor="text1"/>
                          <w:kern w:val="24"/>
                          <w:sz w:val="22"/>
                          <w:szCs w:val="28"/>
                        </w:rPr>
                        <w:t>Career links</w:t>
                      </w:r>
                      <w:r w:rsidR="00E9268B">
                        <w:rPr>
                          <w:rFonts w:asciiTheme="minorHAnsi" w:hAnsi="Calibri" w:cstheme="minorBidi"/>
                          <w:i/>
                          <w:iCs/>
                          <w:color w:val="000000" w:themeColor="text1"/>
                          <w:kern w:val="24"/>
                          <w:sz w:val="22"/>
                          <w:szCs w:val="28"/>
                        </w:rPr>
                        <w:t xml:space="preserve"> Journalism, law, politics, civil service, diplomatic service, archivist, historian</w:t>
                      </w:r>
                    </w:p>
                    <w:p w:rsidR="00DD6A94" w:rsidRPr="0020365F" w:rsidRDefault="00DD6A94" w:rsidP="00DD6A94">
                      <w:pPr>
                        <w:pStyle w:val="NormalWeb"/>
                        <w:spacing w:before="0" w:beforeAutospacing="0" w:after="0" w:afterAutospacing="0"/>
                        <w:rPr>
                          <w:sz w:val="20"/>
                        </w:rPr>
                      </w:pPr>
                      <w:r>
                        <w:rPr>
                          <w:rFonts w:asciiTheme="minorHAnsi" w:hAnsi="Calibri" w:cstheme="minorBidi"/>
                          <w:i/>
                          <w:iCs/>
                          <w:color w:val="000000" w:themeColor="text1"/>
                          <w:kern w:val="24"/>
                          <w:sz w:val="22"/>
                          <w:szCs w:val="28"/>
                        </w:rPr>
                        <w:t>RSE-</w:t>
                      </w:r>
                      <w:r w:rsidR="00E9268B">
                        <w:rPr>
                          <w:rFonts w:asciiTheme="minorHAnsi" w:hAnsi="Calibri" w:cstheme="minorBidi"/>
                          <w:i/>
                          <w:iCs/>
                          <w:color w:val="000000" w:themeColor="text1"/>
                          <w:kern w:val="24"/>
                          <w:sz w:val="22"/>
                          <w:szCs w:val="28"/>
                        </w:rPr>
                        <w:t xml:space="preserve"> Respect and tolerance </w:t>
                      </w:r>
                    </w:p>
                    <w:p w:rsidR="0020365F" w:rsidRPr="0020365F" w:rsidRDefault="0020365F" w:rsidP="0020365F">
                      <w:pPr>
                        <w:pStyle w:val="NormalWeb"/>
                        <w:spacing w:before="0" w:beforeAutospacing="0" w:after="0" w:afterAutospacing="0"/>
                        <w:rPr>
                          <w:sz w:val="20"/>
                        </w:rPr>
                      </w:pPr>
                    </w:p>
                  </w:txbxContent>
                </v:textbox>
                <w10:wrap anchorx="margin"/>
              </v:shape>
            </w:pict>
          </mc:Fallback>
        </mc:AlternateContent>
      </w:r>
      <w:r w:rsidR="00774E22" w:rsidRPr="0020365F">
        <w:rPr>
          <w:noProof/>
          <w:lang w:eastAsia="en-GB"/>
        </w:rPr>
        <mc:AlternateContent>
          <mc:Choice Requires="wps">
            <w:drawing>
              <wp:anchor distT="0" distB="0" distL="114300" distR="114300" simplePos="0" relativeHeight="251659264" behindDoc="0" locked="0" layoutInCell="1" allowOverlap="1" wp14:anchorId="26606546" wp14:editId="5B19E547">
                <wp:simplePos x="0" y="0"/>
                <wp:positionH relativeFrom="column">
                  <wp:posOffset>-354965</wp:posOffset>
                </wp:positionH>
                <wp:positionV relativeFrom="paragraph">
                  <wp:posOffset>-409575</wp:posOffset>
                </wp:positionV>
                <wp:extent cx="5163273" cy="502702"/>
                <wp:effectExtent l="0" t="0" r="0" b="0"/>
                <wp:wrapNone/>
                <wp:docPr id="4" name="Rectangle 3">
                  <a:extLst xmlns:a="http://schemas.openxmlformats.org/drawingml/2006/main">
                    <a:ext uri="{FF2B5EF4-FFF2-40B4-BE49-F238E27FC236}">
                      <a16:creationId xmlns:a16="http://schemas.microsoft.com/office/drawing/2014/main" id="{5AFAD1CB-A943-4AA4-98D0-ACDEB906C165}"/>
                    </a:ext>
                  </a:extLst>
                </wp:docPr>
                <wp:cNvGraphicFramePr/>
                <a:graphic xmlns:a="http://schemas.openxmlformats.org/drawingml/2006/main">
                  <a:graphicData uri="http://schemas.microsoft.com/office/word/2010/wordprocessingShape">
                    <wps:wsp>
                      <wps:cNvSpPr/>
                      <wps:spPr>
                        <a:xfrm>
                          <a:off x="0" y="0"/>
                          <a:ext cx="5163273" cy="502702"/>
                        </a:xfrm>
                        <a:prstGeom prst="rect">
                          <a:avLst/>
                        </a:prstGeom>
                        <a:noFill/>
                      </wps:spPr>
                      <wps:txbx>
                        <w:txbxContent>
                          <w:p w:rsidR="0020365F" w:rsidRPr="006F4D95" w:rsidRDefault="0020365F" w:rsidP="0020365F">
                            <w:pPr>
                              <w:pStyle w:val="NormalWeb"/>
                              <w:spacing w:before="0" w:beforeAutospacing="0" w:after="0" w:afterAutospacing="0"/>
                              <w:jc w:val="center"/>
                              <w:rPr>
                                <w:sz w:val="16"/>
                              </w:rPr>
                            </w:pPr>
                            <w:r w:rsidRPr="006F4D95">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Journey of Knowledge</w:t>
                            </w:r>
                            <w:r w:rsidR="00E9268B">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 xml:space="preserve"> Challenges </w:t>
                            </w:r>
                            <w:proofErr w:type="gramStart"/>
                            <w:r w:rsidR="00E9268B">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For</w:t>
                            </w:r>
                            <w:proofErr w:type="gramEnd"/>
                            <w:r w:rsidR="00E9268B">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 xml:space="preserve"> Britain Europe and the Wider World</w:t>
                            </w:r>
                            <w:r w:rsidR="00F70968">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 The Cold War</w:t>
                            </w:r>
                          </w:p>
                        </w:txbxContent>
                      </wps:txbx>
                      <wps:bodyPr wrap="none" lIns="132080" tIns="66040" rIns="132080" bIns="66040">
                        <a:spAutoFit/>
                      </wps:bodyPr>
                    </wps:wsp>
                  </a:graphicData>
                </a:graphic>
              </wp:anchor>
            </w:drawing>
          </mc:Choice>
          <mc:Fallback>
            <w:pict>
              <v:rect w14:anchorId="26606546" id="Rectangle 3" o:spid="_x0000_s1028" style="position:absolute;margin-left:-27.95pt;margin-top:-32.25pt;width:406.55pt;height:39.6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" filled="f" stroked="f">
                <v:textbox style="mso-fit-shape-to-text:t" inset="10.4pt,5.2pt,10.4pt,5.2pt">
                  <w:txbxContent>
                    <w:p w:rsidR="0020365F" w:rsidRPr="006F4D95" w:rsidRDefault="0020365F" w:rsidP="0020365F">
                      <w:pPr>
                        <w:pStyle w:val="NormalWeb"/>
                        <w:spacing w:before="0" w:beforeAutospacing="0" w:after="0" w:afterAutospacing="0"/>
                        <w:jc w:val="center"/>
                        <w:rPr>
                          <w:sz w:val="16"/>
                        </w:rPr>
                      </w:pPr>
                      <w:r w:rsidRPr="006F4D95">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Journey of Knowledge</w:t>
                      </w:r>
                      <w:r w:rsidR="00E9268B">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 xml:space="preserve"> Challenges </w:t>
                      </w:r>
                      <w:proofErr w:type="gramStart"/>
                      <w:r w:rsidR="00E9268B">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For</w:t>
                      </w:r>
                      <w:proofErr w:type="gramEnd"/>
                      <w:r w:rsidR="00E9268B">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 xml:space="preserve"> Britain Europe and the Wider World</w:t>
                      </w:r>
                      <w:r w:rsidR="00F70968">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 The Cold War</w:t>
                      </w:r>
                    </w:p>
                  </w:txbxContent>
                </v:textbox>
              </v:rect>
            </w:pict>
          </mc:Fallback>
        </mc:AlternateContent>
      </w:r>
    </w:p>
    <w:sectPr w:rsidR="00016582" w:rsidSect="0020365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797C0C"/>
    <w:multiLevelType w:val="hybridMultilevel"/>
    <w:tmpl w:val="327C2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65F"/>
    <w:rsid w:val="00016582"/>
    <w:rsid w:val="000B428C"/>
    <w:rsid w:val="0020365F"/>
    <w:rsid w:val="002561CE"/>
    <w:rsid w:val="002E540B"/>
    <w:rsid w:val="00303FB7"/>
    <w:rsid w:val="003873FD"/>
    <w:rsid w:val="00541595"/>
    <w:rsid w:val="005D72C6"/>
    <w:rsid w:val="006F4D95"/>
    <w:rsid w:val="007153BD"/>
    <w:rsid w:val="00774E22"/>
    <w:rsid w:val="008246F6"/>
    <w:rsid w:val="00922BBC"/>
    <w:rsid w:val="0093290D"/>
    <w:rsid w:val="0097477D"/>
    <w:rsid w:val="00C22E09"/>
    <w:rsid w:val="00DA3856"/>
    <w:rsid w:val="00DD6A94"/>
    <w:rsid w:val="00E9268B"/>
    <w:rsid w:val="00F25FB7"/>
    <w:rsid w:val="00F70968"/>
    <w:rsid w:val="00F93FB9"/>
    <w:rsid w:val="00FA4510"/>
    <w:rsid w:val="00FE2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C736"/>
  <w15:chartTrackingRefBased/>
  <w15:docId w15:val="{50719451-C5BE-4EDD-AF78-7315C43F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365F"/>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F93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45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Hillside High School</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Rachel</dc:creator>
  <cp:keywords/>
  <dc:description/>
  <cp:lastModifiedBy>Rees, Kelsea</cp:lastModifiedBy>
  <cp:revision>3</cp:revision>
  <dcterms:created xsi:type="dcterms:W3CDTF">2022-04-05T12:45:00Z</dcterms:created>
  <dcterms:modified xsi:type="dcterms:W3CDTF">2023-05-08T19:57:00Z</dcterms:modified>
</cp:coreProperties>
</file>